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858" w:rsidRDefault="00B70C2D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Α Ν Α Κ Ο Ι Ν Ω Σ Η </w:t>
      </w:r>
    </w:p>
    <w:p w:rsidR="00CF6858" w:rsidRDefault="00B70C2D" w:rsidP="00B70C2D">
      <w:pPr>
        <w:spacing w:after="0" w:line="259" w:lineRule="auto"/>
        <w:ind w:left="0" w:firstLine="0"/>
      </w:pPr>
      <w:r>
        <w:t xml:space="preserve">                                                                                                                                                        </w:t>
      </w:r>
      <w:r>
        <w:t>Αθήνα</w:t>
      </w:r>
      <w:r>
        <w:t xml:space="preserve">, </w:t>
      </w:r>
      <w:r w:rsidR="008F0EAB">
        <w:rPr>
          <w:lang w:val="en-US"/>
        </w:rPr>
        <w:t>17</w:t>
      </w:r>
      <w:r>
        <w:t>.03.202</w:t>
      </w:r>
      <w:r w:rsidR="008F0EAB">
        <w:rPr>
          <w:lang w:val="en-US"/>
        </w:rPr>
        <w:t>6</w:t>
      </w:r>
      <w:r>
        <w:t xml:space="preserve"> </w:t>
      </w:r>
    </w:p>
    <w:p w:rsidR="00CF6858" w:rsidRDefault="00B70C2D">
      <w:pPr>
        <w:ind w:left="-5"/>
      </w:pPr>
      <w:r>
        <w:t>Αγαπητοί συνεργάτες,</w:t>
      </w:r>
      <w:r>
        <w:t xml:space="preserve"> </w:t>
      </w:r>
    </w:p>
    <w:p w:rsidR="00CF6858" w:rsidRDefault="00B70C2D">
      <w:pPr>
        <w:spacing w:after="0" w:line="259" w:lineRule="auto"/>
        <w:ind w:left="0" w:firstLine="0"/>
        <w:jc w:val="left"/>
      </w:pPr>
      <w:r>
        <w:t xml:space="preserve"> </w:t>
      </w:r>
    </w:p>
    <w:p w:rsidR="00CF6858" w:rsidRDefault="00B70C2D" w:rsidP="00B70C2D">
      <w:pPr>
        <w:ind w:left="-5"/>
      </w:pPr>
      <w:bookmarkStart w:id="0" w:name="_GoBack"/>
      <w:r>
        <w:t xml:space="preserve">Σας ενημερώνουμε ότι με την παρ. 1 του άρθρου 101 του Ν. 4389 / 2016 έγινε </w:t>
      </w:r>
      <w:r>
        <w:rPr>
          <w:b/>
        </w:rPr>
        <w:t xml:space="preserve">υποχρεωτική η απογραφή </w:t>
      </w:r>
      <w:r>
        <w:t>φυσικών προσώπων που μισθοδοτούνται ή λαμβάνουν πάσης φύσεως αποδοχές ή πρόσθετες αμοιβές ή</w:t>
      </w:r>
      <w:r>
        <w:rPr>
          <w:b/>
        </w:rPr>
        <w:t xml:space="preserve"> </w:t>
      </w:r>
      <w:r>
        <w:t>αποζημιώσεις ή με οποιαδήποτε άλλη ονομασία απολαβές και συνδέοντα</w:t>
      </w:r>
      <w:r>
        <w:t>ι με οποιαδήποτε σχέση ή</w:t>
      </w:r>
      <w:r>
        <w:rPr>
          <w:b/>
        </w:rPr>
        <w:t xml:space="preserve"> </w:t>
      </w:r>
      <w:r>
        <w:t>σύμβαση εργασίας ή έργου με τους φορείς</w:t>
      </w:r>
      <w:r>
        <w:t xml:space="preserve"> </w:t>
      </w:r>
      <w:r>
        <w:t>του δημόσιου τομέα και τους φορείς γενικής κυβέρνησης που</w:t>
      </w:r>
      <w:r>
        <w:rPr>
          <w:b/>
        </w:rPr>
        <w:t xml:space="preserve"> </w:t>
      </w:r>
      <w:r>
        <w:t>συμπεριλαμβάνονται στο οικείο Μητρώο της Ελληνικής Στατιστικής Αρχής.</w:t>
      </w:r>
      <w:r>
        <w:rPr>
          <w:b/>
        </w:rPr>
        <w:t xml:space="preserve"> </w:t>
      </w:r>
    </w:p>
    <w:p w:rsidR="00CF6858" w:rsidRDefault="00B70C2D" w:rsidP="00B70C2D">
      <w:pPr>
        <w:spacing w:after="20" w:line="259" w:lineRule="auto"/>
        <w:ind w:left="0" w:firstLine="0"/>
      </w:pPr>
      <w:r>
        <w:t xml:space="preserve"> </w:t>
      </w:r>
    </w:p>
    <w:p w:rsidR="00CF6858" w:rsidRDefault="00B70C2D" w:rsidP="00B70C2D">
      <w:pPr>
        <w:ind w:left="-5"/>
      </w:pPr>
      <w:r>
        <w:t>Επιπροσθέτως, με την παράγραφο 2 του ίδιου άρθρου 101 του Ν.</w:t>
      </w:r>
      <w:r>
        <w:t xml:space="preserve"> 4389 / 2016 </w:t>
      </w:r>
      <w:r>
        <w:rPr>
          <w:b/>
        </w:rPr>
        <w:t xml:space="preserve">καταργήθηκε η εξαίρεση </w:t>
      </w:r>
      <w:r>
        <w:t>των ΕΛΚΕΑ από την υποχρέωση καταβολής των πάσης φύσεως αποδοχών και πρόσθετων αμοιβών μέσω</w:t>
      </w:r>
      <w:r>
        <w:rPr>
          <w:b/>
        </w:rPr>
        <w:t xml:space="preserve"> </w:t>
      </w:r>
      <w:r>
        <w:t>της Ενιαίας Αρχής Πληρωμών.</w:t>
      </w:r>
      <w:r>
        <w:rPr>
          <w:b/>
        </w:rPr>
        <w:t xml:space="preserve"> </w:t>
      </w:r>
    </w:p>
    <w:p w:rsidR="00CF6858" w:rsidRDefault="00B70C2D" w:rsidP="00B70C2D">
      <w:pPr>
        <w:spacing w:after="0" w:line="259" w:lineRule="auto"/>
        <w:ind w:left="0" w:firstLine="0"/>
      </w:pPr>
      <w:r>
        <w:t xml:space="preserve"> </w:t>
      </w:r>
    </w:p>
    <w:p w:rsidR="00CF6858" w:rsidRDefault="00B70C2D" w:rsidP="00B70C2D">
      <w:pPr>
        <w:ind w:left="-5"/>
      </w:pPr>
      <w:r>
        <w:t>Κατόπιν των ανωτέρω, καθίσταται υποχρεωτική</w:t>
      </w:r>
      <w:r>
        <w:t xml:space="preserve"> :  </w:t>
      </w:r>
    </w:p>
    <w:p w:rsidR="00CF6858" w:rsidRPr="0056026C" w:rsidRDefault="00B70C2D" w:rsidP="00B70C2D">
      <w:pPr>
        <w:ind w:left="-5"/>
      </w:pPr>
      <w:r>
        <w:t>η απογραφή όλων των απασχολούμενων σε έργα του ΕΛΚ</w:t>
      </w:r>
      <w:r>
        <w:t>ΕΑ στο σχετικό μητρώο</w:t>
      </w:r>
      <w:r w:rsidR="0056026C" w:rsidRPr="0056026C">
        <w:t xml:space="preserve">, </w:t>
      </w:r>
      <w:r w:rsidR="0056026C">
        <w:t xml:space="preserve">Σύστημα Διαχείρισης Ανθρώπινου Δυναμικού (ΣΔΑΔ) </w:t>
      </w:r>
    </w:p>
    <w:p w:rsidR="00CF6858" w:rsidRDefault="007603EF" w:rsidP="00B70C2D">
      <w:pPr>
        <w:spacing w:after="20" w:line="259" w:lineRule="auto"/>
        <w:ind w:left="0" w:firstLine="0"/>
      </w:pPr>
      <w:hyperlink r:id="rId5" w:history="1">
        <w:r w:rsidRPr="002D1BBA">
          <w:rPr>
            <w:rStyle w:val="-"/>
            <w:lang w:val="en-US"/>
          </w:rPr>
          <w:t>https</w:t>
        </w:r>
        <w:r w:rsidRPr="002D1BBA">
          <w:rPr>
            <w:rStyle w:val="-"/>
          </w:rPr>
          <w:t>://</w:t>
        </w:r>
        <w:proofErr w:type="spellStart"/>
        <w:r w:rsidRPr="002D1BBA">
          <w:rPr>
            <w:rStyle w:val="-"/>
            <w:lang w:val="en-US"/>
          </w:rPr>
          <w:t>hrms</w:t>
        </w:r>
        <w:proofErr w:type="spellEnd"/>
        <w:r w:rsidRPr="002D1BBA">
          <w:rPr>
            <w:rStyle w:val="-"/>
          </w:rPr>
          <w:t>.</w:t>
        </w:r>
        <w:r w:rsidRPr="002D1BBA">
          <w:rPr>
            <w:rStyle w:val="-"/>
            <w:lang w:val="en-US"/>
          </w:rPr>
          <w:t>gov</w:t>
        </w:r>
        <w:r w:rsidRPr="002D1BBA">
          <w:rPr>
            <w:rStyle w:val="-"/>
          </w:rPr>
          <w:t>.</w:t>
        </w:r>
        <w:r w:rsidRPr="002D1BBA">
          <w:rPr>
            <w:rStyle w:val="-"/>
            <w:lang w:val="en-US"/>
          </w:rPr>
          <w:t>gr</w:t>
        </w:r>
        <w:r w:rsidRPr="002D1BBA">
          <w:rPr>
            <w:rStyle w:val="-"/>
          </w:rPr>
          <w:t>/</w:t>
        </w:r>
      </w:hyperlink>
    </w:p>
    <w:p w:rsidR="007603EF" w:rsidRPr="007603EF" w:rsidRDefault="007603EF" w:rsidP="00B70C2D">
      <w:pPr>
        <w:spacing w:after="20" w:line="259" w:lineRule="auto"/>
        <w:ind w:left="0" w:firstLine="0"/>
      </w:pPr>
    </w:p>
    <w:p w:rsidR="00CF6858" w:rsidRDefault="00B70C2D" w:rsidP="00B70C2D">
      <w:pPr>
        <w:ind w:left="-5"/>
      </w:pPr>
      <w:r>
        <w:t>Η διαδικασία αυτή αφορά σε γενικές γραμμές τα εξής :</w:t>
      </w:r>
      <w:r>
        <w:t xml:space="preserve"> </w:t>
      </w:r>
    </w:p>
    <w:p w:rsidR="00CF6858" w:rsidRDefault="00B70C2D" w:rsidP="00B70C2D">
      <w:pPr>
        <w:spacing w:after="20" w:line="259" w:lineRule="auto"/>
        <w:ind w:left="0" w:firstLine="0"/>
      </w:pPr>
      <w:r>
        <w:t xml:space="preserve"> </w:t>
      </w:r>
    </w:p>
    <w:p w:rsidR="00CF6858" w:rsidRDefault="00B70C2D" w:rsidP="00B70C2D">
      <w:pPr>
        <w:numPr>
          <w:ilvl w:val="0"/>
          <w:numId w:val="1"/>
        </w:numPr>
      </w:pPr>
      <w:r>
        <w:t>Μεταφορά των π</w:t>
      </w:r>
      <w:r>
        <w:t>ληρωμών και των αποζημιώσεων από τους επιμέρους Λογαριασμούς των Έργων</w:t>
      </w:r>
      <w:r>
        <w:t xml:space="preserve"> </w:t>
      </w:r>
      <w:r>
        <w:t>στον Λογαριασμό της ΕΑΠ. Η διαδικασία αυτή θα γίνεται με ευθύνη του ΕΛΚΕΑ.</w:t>
      </w:r>
      <w:r>
        <w:t xml:space="preserve"> </w:t>
      </w:r>
    </w:p>
    <w:p w:rsidR="00CF6858" w:rsidRDefault="00B70C2D" w:rsidP="00B70C2D">
      <w:pPr>
        <w:numPr>
          <w:ilvl w:val="0"/>
          <w:numId w:val="1"/>
        </w:numPr>
      </w:pPr>
      <w:r>
        <w:t xml:space="preserve">Μεταφορά των πληρωμών και των αποζημιώσεων από τον Λογαριασμό της ΕΑΠ στους Λογαριασμούς των απασχολούμενων. </w:t>
      </w:r>
      <w:r>
        <w:t>Η διαδικασία αυτή θα γίνεται με ευθύνη της ΕΑΠ.</w:t>
      </w:r>
      <w:r>
        <w:t xml:space="preserve"> </w:t>
      </w:r>
    </w:p>
    <w:p w:rsidR="00CF6858" w:rsidRPr="007657B0" w:rsidRDefault="00B70C2D" w:rsidP="00B70C2D">
      <w:pPr>
        <w:spacing w:after="0" w:line="276" w:lineRule="auto"/>
        <w:ind w:left="0" w:right="1" w:firstLine="0"/>
        <w:rPr>
          <w:szCs w:val="24"/>
        </w:rPr>
      </w:pPr>
      <w:r>
        <w:t xml:space="preserve">Κατόπιν των ανωτέρω, παρακαλούμε να συμπληρώσετε τα στοιχεία στο αρχείο </w:t>
      </w:r>
      <w:r>
        <w:t xml:space="preserve">Word </w:t>
      </w:r>
      <w:r>
        <w:rPr>
          <w:i/>
        </w:rPr>
        <w:t xml:space="preserve">«Στοιχεία απογραφής και Εξουσιοδότηση ΕΑΠ-ΕΛΚΕΑ» </w:t>
      </w:r>
      <w:r>
        <w:rPr>
          <w:u w:val="single" w:color="000000"/>
        </w:rPr>
        <w:t xml:space="preserve">καθώς και να προσκομίσετε </w:t>
      </w:r>
      <w:r w:rsidR="007657B0">
        <w:rPr>
          <w:u w:val="single" w:color="000000"/>
        </w:rPr>
        <w:t>αντίγραφο</w:t>
      </w:r>
      <w:r>
        <w:rPr>
          <w:u w:val="single" w:color="000000"/>
        </w:rPr>
        <w:t xml:space="preserve"> </w:t>
      </w:r>
      <w:r w:rsidR="007657B0" w:rsidRPr="007657B0">
        <w:rPr>
          <w:szCs w:val="24"/>
          <w:u w:val="single" w:color="000000"/>
        </w:rPr>
        <w:t xml:space="preserve">λογαριασμού τραπέζης </w:t>
      </w:r>
      <w:r w:rsidRPr="007657B0">
        <w:rPr>
          <w:szCs w:val="24"/>
          <w:u w:val="single" w:color="000000"/>
        </w:rPr>
        <w:t xml:space="preserve"> </w:t>
      </w:r>
      <w:r w:rsidR="00D33052">
        <w:rPr>
          <w:szCs w:val="24"/>
          <w:u w:val="single" w:color="000000"/>
        </w:rPr>
        <w:t>ό</w:t>
      </w:r>
      <w:r w:rsidRPr="007657B0">
        <w:rPr>
          <w:szCs w:val="24"/>
          <w:u w:val="single" w:color="000000"/>
        </w:rPr>
        <w:t xml:space="preserve">που θα προκύπτει η ακρίβεια του </w:t>
      </w:r>
      <w:r w:rsidRPr="007657B0">
        <w:rPr>
          <w:szCs w:val="24"/>
          <w:u w:val="single" w:color="000000"/>
        </w:rPr>
        <w:t xml:space="preserve">IBAN </w:t>
      </w:r>
      <w:r w:rsidR="00D33052">
        <w:rPr>
          <w:szCs w:val="24"/>
          <w:u w:val="single" w:color="000000"/>
        </w:rPr>
        <w:t>και η ταύτιση του 1</w:t>
      </w:r>
      <w:r w:rsidR="00D33052" w:rsidRPr="00D33052">
        <w:rPr>
          <w:szCs w:val="24"/>
          <w:u w:val="single" w:color="000000"/>
          <w:vertAlign w:val="superscript"/>
        </w:rPr>
        <w:t>ου</w:t>
      </w:r>
      <w:r w:rsidR="00D33052">
        <w:rPr>
          <w:szCs w:val="24"/>
          <w:u w:val="single" w:color="000000"/>
        </w:rPr>
        <w:t xml:space="preserve"> δικαιούχου του λογαριασμού</w:t>
      </w:r>
      <w:r w:rsidRPr="007657B0">
        <w:rPr>
          <w:szCs w:val="24"/>
          <w:u w:val="single" w:color="000000"/>
        </w:rPr>
        <w:t>.</w:t>
      </w:r>
      <w:r w:rsidRPr="007657B0">
        <w:rPr>
          <w:szCs w:val="24"/>
        </w:rPr>
        <w:t xml:space="preserve"> </w:t>
      </w:r>
    </w:p>
    <w:p w:rsidR="00CF6858" w:rsidRDefault="00B70C2D" w:rsidP="00B70C2D">
      <w:pPr>
        <w:spacing w:after="0" w:line="259" w:lineRule="auto"/>
        <w:ind w:left="0" w:firstLine="0"/>
      </w:pPr>
      <w:r>
        <w:t xml:space="preserve"> </w:t>
      </w:r>
    </w:p>
    <w:p w:rsidR="00CF6858" w:rsidRDefault="00B70C2D" w:rsidP="00B70C2D">
      <w:pPr>
        <w:spacing w:after="25" w:line="259" w:lineRule="auto"/>
        <w:ind w:left="0" w:firstLine="0"/>
      </w:pPr>
      <w:r>
        <w:t xml:space="preserve"> </w:t>
      </w:r>
    </w:p>
    <w:p w:rsidR="00CF6858" w:rsidRDefault="00B70C2D" w:rsidP="00B70C2D">
      <w:pPr>
        <w:numPr>
          <w:ilvl w:val="1"/>
          <w:numId w:val="1"/>
        </w:numPr>
        <w:spacing w:after="0" w:line="240" w:lineRule="auto"/>
        <w:ind w:right="-8" w:hanging="360"/>
      </w:pPr>
      <w:r>
        <w:rPr>
          <w:b/>
          <w:color w:val="2F5497"/>
        </w:rPr>
        <w:t xml:space="preserve">Τα αρχεία ΕΞΟΥΣΙΟΔΟΤΗΣΗ και ΣΤΟΙΧΕΙΑ ΑΠΟΓΡΑΦΗΣ θα αποστέλλονται συμπληρωμένα ΜΟΝΟ σε αρχείο WORD και ΜΟΝΟ μέσω της ηλεκτρονικής διεύθυνσης: </w:t>
      </w:r>
      <w:r>
        <w:rPr>
          <w:color w:val="0563C2"/>
        </w:rPr>
        <w:t xml:space="preserve">elkea.eap@1 </w:t>
      </w:r>
      <w:proofErr w:type="spellStart"/>
      <w:r>
        <w:rPr>
          <w:color w:val="0563C2"/>
        </w:rPr>
        <w:t>dype</w:t>
      </w:r>
      <w:proofErr w:type="spellEnd"/>
      <w:r>
        <w:rPr>
          <w:color w:val="0563C2"/>
        </w:rPr>
        <w:t xml:space="preserve"> . </w:t>
      </w:r>
      <w:proofErr w:type="spellStart"/>
      <w:r>
        <w:rPr>
          <w:color w:val="0563C2"/>
        </w:rPr>
        <w:t>gov</w:t>
      </w:r>
      <w:proofErr w:type="spellEnd"/>
      <w:r>
        <w:rPr>
          <w:color w:val="0563C2"/>
        </w:rPr>
        <w:t xml:space="preserve"> .</w:t>
      </w:r>
      <w:proofErr w:type="spellStart"/>
      <w:r>
        <w:rPr>
          <w:color w:val="0563C2"/>
        </w:rPr>
        <w:t>gr</w:t>
      </w:r>
      <w:proofErr w:type="spellEnd"/>
      <w:r>
        <w:rPr>
          <w:b/>
          <w:color w:val="2F5497"/>
        </w:rPr>
        <w:t xml:space="preserve"> </w:t>
      </w:r>
    </w:p>
    <w:p w:rsidR="00CF6858" w:rsidRDefault="00B70C2D" w:rsidP="00B70C2D">
      <w:pPr>
        <w:spacing w:after="25" w:line="259" w:lineRule="auto"/>
        <w:ind w:left="720" w:firstLine="0"/>
      </w:pPr>
      <w:r>
        <w:rPr>
          <w:b/>
          <w:color w:val="2F5497"/>
        </w:rPr>
        <w:t xml:space="preserve"> </w:t>
      </w:r>
    </w:p>
    <w:p w:rsidR="00CF6858" w:rsidRDefault="00B70C2D" w:rsidP="00B70C2D">
      <w:pPr>
        <w:numPr>
          <w:ilvl w:val="1"/>
          <w:numId w:val="1"/>
        </w:numPr>
        <w:spacing w:after="0" w:line="240" w:lineRule="auto"/>
        <w:ind w:right="-8" w:hanging="360"/>
      </w:pPr>
      <w:r>
        <w:rPr>
          <w:b/>
          <w:color w:val="2F5497"/>
        </w:rPr>
        <w:t>Το φωτοαντίγραφο του τραπεζικού λογαριασμού από το οποίο θα προκύπτει η τράπεζα επιλογής, η ακρίβεια του IBAN και ο τραπεζικός λογαριασμός θα αποστέλλεται «</w:t>
      </w:r>
      <w:proofErr w:type="spellStart"/>
      <w:r>
        <w:rPr>
          <w:b/>
          <w:color w:val="2F5497"/>
        </w:rPr>
        <w:t>σκαναρισμένο</w:t>
      </w:r>
      <w:proofErr w:type="spellEnd"/>
      <w:r>
        <w:rPr>
          <w:b/>
          <w:color w:val="2F5497"/>
        </w:rPr>
        <w:t xml:space="preserve">», ως συνημμένο στο ανωτέρω e - </w:t>
      </w:r>
      <w:proofErr w:type="spellStart"/>
      <w:r>
        <w:rPr>
          <w:b/>
          <w:color w:val="2F5497"/>
        </w:rPr>
        <w:t>mail</w:t>
      </w:r>
      <w:proofErr w:type="spellEnd"/>
      <w:r>
        <w:rPr>
          <w:b/>
          <w:color w:val="2F5497"/>
        </w:rPr>
        <w:t xml:space="preserve">  </w:t>
      </w:r>
    </w:p>
    <w:p w:rsidR="00CF6858" w:rsidRDefault="00B70C2D" w:rsidP="00B70C2D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CF6858" w:rsidRPr="00B70C2D" w:rsidRDefault="00B70C2D" w:rsidP="00B70C2D">
      <w:pPr>
        <w:spacing w:after="0" w:line="259" w:lineRule="auto"/>
        <w:ind w:left="0" w:firstLine="0"/>
        <w:rPr>
          <w:szCs w:val="24"/>
        </w:rPr>
      </w:pPr>
      <w:r w:rsidRPr="00B70C2D">
        <w:rPr>
          <w:b/>
          <w:szCs w:val="24"/>
        </w:rPr>
        <w:t>Για οποιαδήποτε πληροφορία ή διευκρίνιση θα απ</w:t>
      </w:r>
      <w:r w:rsidRPr="00B70C2D">
        <w:rPr>
          <w:b/>
          <w:szCs w:val="24"/>
        </w:rPr>
        <w:t>ευθύνεστε στ</w:t>
      </w:r>
      <w:r w:rsidR="00922EE5" w:rsidRPr="00B70C2D">
        <w:rPr>
          <w:b/>
          <w:szCs w:val="24"/>
        </w:rPr>
        <w:t xml:space="preserve">α </w:t>
      </w:r>
      <w:r w:rsidRPr="00B70C2D">
        <w:rPr>
          <w:b/>
          <w:szCs w:val="24"/>
        </w:rPr>
        <w:t>τηλέφων</w:t>
      </w:r>
      <w:r w:rsidR="0077296D" w:rsidRPr="00B70C2D">
        <w:rPr>
          <w:b/>
          <w:szCs w:val="24"/>
        </w:rPr>
        <w:t>α</w:t>
      </w:r>
      <w:r w:rsidR="00DD509B" w:rsidRPr="00B70C2D">
        <w:rPr>
          <w:b/>
          <w:szCs w:val="24"/>
        </w:rPr>
        <w:t xml:space="preserve"> του ΕΛΚΕΑ </w:t>
      </w:r>
      <w:r w:rsidRPr="00B70C2D">
        <w:rPr>
          <w:b/>
          <w:szCs w:val="24"/>
        </w:rPr>
        <w:t xml:space="preserve"> 210 </w:t>
      </w:r>
      <w:r w:rsidR="00DD509B" w:rsidRPr="00B70C2D">
        <w:rPr>
          <w:b/>
          <w:szCs w:val="24"/>
        </w:rPr>
        <w:t xml:space="preserve">3387848 </w:t>
      </w:r>
      <w:proofErr w:type="spellStart"/>
      <w:r w:rsidR="00DD509B" w:rsidRPr="00B70C2D">
        <w:rPr>
          <w:b/>
          <w:szCs w:val="24"/>
        </w:rPr>
        <w:t>Κατσανίδη</w:t>
      </w:r>
      <w:proofErr w:type="spellEnd"/>
      <w:r w:rsidR="00DD509B" w:rsidRPr="00B70C2D">
        <w:rPr>
          <w:b/>
          <w:szCs w:val="24"/>
        </w:rPr>
        <w:t xml:space="preserve"> Αθηνά, 210 3387847 Χασομέρη Αναστασία &amp; Μωραΐτη Αγγελική, 210 3387846 Λουκά Ελένη.  </w:t>
      </w:r>
    </w:p>
    <w:p w:rsidR="00CF6858" w:rsidRPr="00B70C2D" w:rsidRDefault="00B70C2D" w:rsidP="00B70C2D">
      <w:pPr>
        <w:spacing w:after="0" w:line="259" w:lineRule="auto"/>
        <w:ind w:left="0" w:firstLine="0"/>
        <w:rPr>
          <w:szCs w:val="24"/>
        </w:rPr>
      </w:pPr>
      <w:r w:rsidRPr="00B70C2D">
        <w:rPr>
          <w:szCs w:val="24"/>
        </w:rPr>
        <w:t xml:space="preserve"> </w:t>
      </w:r>
      <w:bookmarkEnd w:id="0"/>
    </w:p>
    <w:sectPr w:rsidR="00CF6858" w:rsidRPr="00B70C2D">
      <w:pgSz w:w="11906" w:h="16838"/>
      <w:pgMar w:top="1440" w:right="902" w:bottom="1440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8066C"/>
    <w:multiLevelType w:val="hybridMultilevel"/>
    <w:tmpl w:val="227C5A6A"/>
    <w:lvl w:ilvl="0" w:tplc="E9B69A3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94C1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F549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E68D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549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C16E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2F549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A4EB3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549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8539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549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0AEB2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F549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A69D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549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A7B9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F549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58"/>
    <w:rsid w:val="0056026C"/>
    <w:rsid w:val="007603EF"/>
    <w:rsid w:val="007657B0"/>
    <w:rsid w:val="0077296D"/>
    <w:rsid w:val="008F0EAB"/>
    <w:rsid w:val="00922EE5"/>
    <w:rsid w:val="00B70C2D"/>
    <w:rsid w:val="00CF6858"/>
    <w:rsid w:val="00D33052"/>
    <w:rsid w:val="00DD509B"/>
    <w:rsid w:val="00F5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6377"/>
  <w15:docId w15:val="{1F3B784C-7FD4-4AE4-83BA-F2113B67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1" w:line="26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603E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760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rms.gov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1H YGEIONOMIKH PERIFEREIA ATTIKHS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Σουλίου</dc:creator>
  <cp:keywords/>
  <cp:lastModifiedBy>Αναστασία Χασομέρη</cp:lastModifiedBy>
  <cp:revision>12</cp:revision>
  <dcterms:created xsi:type="dcterms:W3CDTF">2026-03-17T09:09:00Z</dcterms:created>
  <dcterms:modified xsi:type="dcterms:W3CDTF">2026-03-17T09:23:00Z</dcterms:modified>
</cp:coreProperties>
</file>