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EBBA0" w14:textId="392395D8" w:rsidR="0038725D" w:rsidRDefault="0038725D" w:rsidP="0038725D">
      <w:pPr>
        <w:tabs>
          <w:tab w:val="center" w:pos="4153"/>
        </w:tabs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4E986DEA" wp14:editId="1682F5FD">
            <wp:simplePos x="0" y="0"/>
            <wp:positionH relativeFrom="column">
              <wp:posOffset>114300</wp:posOffset>
            </wp:positionH>
            <wp:positionV relativeFrom="paragraph">
              <wp:posOffset>111125</wp:posOffset>
            </wp:positionV>
            <wp:extent cx="772160" cy="579120"/>
            <wp:effectExtent l="0" t="0" r="8890" b="0"/>
            <wp:wrapTopAndBottom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" t="-114" r="-113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z w:val="22"/>
          <w:szCs w:val="22"/>
        </w:rPr>
        <w:t xml:space="preserve">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</w:t>
      </w:r>
    </w:p>
    <w:p w14:paraId="24D0CEBB" w14:textId="77777777" w:rsidR="0038725D" w:rsidRDefault="0038725D" w:rsidP="0038725D">
      <w:pPr>
        <w:tabs>
          <w:tab w:val="center" w:pos="415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</w:t>
      </w:r>
    </w:p>
    <w:p w14:paraId="79979B18" w14:textId="2FB18731" w:rsidR="0038725D" w:rsidRDefault="0038725D" w:rsidP="0038725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ΛΛΗΝΙΚΗ ΔΗΜΟΚΡΑΤΙΑ                                                                 Αθήνα:  </w:t>
      </w:r>
      <w:r w:rsidR="006650FA">
        <w:rPr>
          <w:rFonts w:ascii="Arial" w:hAnsi="Arial" w:cs="Arial"/>
          <w:b/>
          <w:bCs/>
          <w:color w:val="000000"/>
          <w:sz w:val="22"/>
          <w:szCs w:val="22"/>
        </w:rPr>
        <w:t>4/9/18</w:t>
      </w:r>
    </w:p>
    <w:p w14:paraId="4825ECA4" w14:textId="43FAD1E1" w:rsidR="0038725D" w:rsidRDefault="0038725D" w:rsidP="0038725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ΥΠΟΥΡΓΕΙΟ ΥΓΕΙΑΣ                                                                 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Αριθμ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. Πρωτ.:</w:t>
      </w:r>
      <w:r w:rsidR="006650FA">
        <w:rPr>
          <w:rFonts w:ascii="Arial" w:hAnsi="Arial" w:cs="Arial"/>
          <w:b/>
          <w:bCs/>
          <w:color w:val="000000"/>
          <w:sz w:val="22"/>
          <w:szCs w:val="22"/>
        </w:rPr>
        <w:t>39399</w:t>
      </w:r>
      <w:bookmarkStart w:id="0" w:name="_GoBack"/>
      <w:bookmarkEnd w:id="0"/>
    </w:p>
    <w:p w14:paraId="71F43268" w14:textId="77777777" w:rsidR="0038725D" w:rsidRDefault="0038725D" w:rsidP="0038725D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ΔΙΟΙΚΗΣΗ 1</w:t>
      </w:r>
      <w:r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ης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03EB006" w14:textId="77777777" w:rsidR="0038725D" w:rsidRDefault="0038725D" w:rsidP="0038725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ΥΓΕΙΟΝΟΜΙΚΗΣ ΠΕΡΙΦΕΡΕΙΑΣ ΑΤΤΙΚΗΣ 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3FF3B3EA" w14:textId="77777777" w:rsidR="0038725D" w:rsidRDefault="0038725D" w:rsidP="0038725D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349FAC4" w14:textId="77777777" w:rsidR="0038725D" w:rsidRDefault="0038725D" w:rsidP="003872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</w:p>
    <w:p w14:paraId="4825F41D" w14:textId="77777777" w:rsidR="0038725D" w:rsidRDefault="0038725D" w:rsidP="0038725D">
      <w:pPr>
        <w:jc w:val="both"/>
        <w:rPr>
          <w:rFonts w:ascii="Arial" w:hAnsi="Arial" w:cs="Arial"/>
          <w:b/>
        </w:rPr>
      </w:pPr>
    </w:p>
    <w:p w14:paraId="7312DE3E" w14:textId="79BD1AD8" w:rsidR="0038725D" w:rsidRDefault="0038725D" w:rsidP="003872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ΤΟΜΥ-ΟΡΙΣΤΙΚΟΙ ΠΙΝΑΚΕΣ ΠΡΟΣΛΗΠΤΕΩΝ ΚΑΙ ΑΠΟΡΡΙΠΤΕΩΝ ΚΛΑΔΟΥ ΠΕ ΔΙΟΙΚΗΤΙΚΟΥ-ΟΙΚΟΝΟΜΙΚΟΥ  ΓΙΑ ΤΟΜΥ Ν.ΙΩΝΙΑΣ (ΚΩΔ.60</w:t>
      </w:r>
      <w:r w:rsidR="00C11C6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) (</w:t>
      </w:r>
      <w:proofErr w:type="spellStart"/>
      <w:r>
        <w:rPr>
          <w:rFonts w:ascii="Arial" w:hAnsi="Arial" w:cs="Arial"/>
          <w:b/>
        </w:rPr>
        <w:t>Β΄Φάση</w:t>
      </w:r>
      <w:proofErr w:type="spellEnd"/>
      <w:r>
        <w:rPr>
          <w:rFonts w:ascii="Arial" w:hAnsi="Arial" w:cs="Arial"/>
          <w:b/>
        </w:rPr>
        <w:t>)</w:t>
      </w:r>
    </w:p>
    <w:p w14:paraId="35E4DBF9" w14:textId="77777777" w:rsidR="0038725D" w:rsidRDefault="0038725D" w:rsidP="0038725D">
      <w:pPr>
        <w:jc w:val="both"/>
        <w:rPr>
          <w:rFonts w:ascii="Arial" w:hAnsi="Arial" w:cs="Arial"/>
        </w:rPr>
      </w:pPr>
    </w:p>
    <w:p w14:paraId="27D7A538" w14:textId="5BB7A17D" w:rsidR="0038725D" w:rsidRDefault="0038725D" w:rsidP="003872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Αναρτώνται οι οριστικοί πίνακες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προσληπτέων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και απορριπτέων κλάδου ΠΕ Διοικητικού –Οικονομικού για την Τ.Ο.Μ.Υ </w:t>
      </w:r>
      <w:r w:rsidR="00C11C65">
        <w:rPr>
          <w:rFonts w:ascii="Arial" w:hAnsi="Arial" w:cs="Arial"/>
          <w:color w:val="000000"/>
          <w:sz w:val="22"/>
          <w:szCs w:val="22"/>
        </w:rPr>
        <w:t>Ν.ΙΩΝΙΑΣ</w:t>
      </w:r>
      <w:r>
        <w:rPr>
          <w:rFonts w:ascii="Arial" w:hAnsi="Arial" w:cs="Arial"/>
          <w:color w:val="000000"/>
          <w:sz w:val="22"/>
          <w:szCs w:val="22"/>
        </w:rPr>
        <w:t xml:space="preserve"> (ΚΩΔ.60</w:t>
      </w:r>
      <w:r w:rsidR="00C11C65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).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Β΄Φάση</w:t>
      </w:r>
      <w:proofErr w:type="spellEnd"/>
      <w:r>
        <w:rPr>
          <w:rFonts w:ascii="Arial" w:hAnsi="Arial" w:cs="Arial"/>
          <w:b/>
        </w:rPr>
        <w:t>)</w:t>
      </w:r>
    </w:p>
    <w:p w14:paraId="16EA0CF2" w14:textId="77777777" w:rsidR="0038725D" w:rsidRDefault="0038725D" w:rsidP="0038725D">
      <w:pPr>
        <w:jc w:val="both"/>
        <w:rPr>
          <w:rFonts w:ascii="Arial" w:hAnsi="Arial" w:cs="Arial"/>
        </w:rPr>
      </w:pPr>
    </w:p>
    <w:p w14:paraId="2BFF4AD9" w14:textId="77777777" w:rsidR="0038725D" w:rsidRDefault="0038725D" w:rsidP="0038725D">
      <w:pPr>
        <w:jc w:val="both"/>
        <w:rPr>
          <w:rFonts w:ascii="Arial" w:hAnsi="Arial" w:cs="Arial"/>
        </w:rPr>
      </w:pPr>
    </w:p>
    <w:p w14:paraId="7BE743BD" w14:textId="77777777" w:rsidR="0038725D" w:rsidRDefault="0038725D" w:rsidP="0038725D">
      <w:pPr>
        <w:jc w:val="both"/>
        <w:rPr>
          <w:rFonts w:ascii="Arial" w:hAnsi="Arial" w:cs="Arial"/>
        </w:rPr>
      </w:pPr>
    </w:p>
    <w:p w14:paraId="721EB2DA" w14:textId="77777777" w:rsidR="0038725D" w:rsidRDefault="0038725D" w:rsidP="0038725D">
      <w:pPr>
        <w:jc w:val="both"/>
        <w:rPr>
          <w:rFonts w:ascii="Arial" w:hAnsi="Arial" w:cs="Arial"/>
          <w:b/>
          <w:sz w:val="22"/>
          <w:szCs w:val="22"/>
        </w:rPr>
      </w:pPr>
    </w:p>
    <w:p w14:paraId="1EC04584" w14:textId="77777777" w:rsidR="0038725D" w:rsidRDefault="0038725D" w:rsidP="0038725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>Η ΔΙΟΙΚΗΤΡΙΑ   της 1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ης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ΥΠΕ ΑΤΤΙΚΗΣ</w:t>
      </w:r>
    </w:p>
    <w:p w14:paraId="51379738" w14:textId="77777777" w:rsidR="0038725D" w:rsidRDefault="0038725D" w:rsidP="0038725D">
      <w:pPr>
        <w:jc w:val="both"/>
        <w:rPr>
          <w:rFonts w:ascii="Arial" w:hAnsi="Arial" w:cs="Arial"/>
          <w:b/>
          <w:sz w:val="22"/>
          <w:szCs w:val="22"/>
        </w:rPr>
      </w:pPr>
    </w:p>
    <w:p w14:paraId="5CB11702" w14:textId="77777777" w:rsidR="0038725D" w:rsidRDefault="0038725D" w:rsidP="0038725D">
      <w:pPr>
        <w:jc w:val="both"/>
        <w:rPr>
          <w:rFonts w:ascii="Arial" w:hAnsi="Arial" w:cs="Arial"/>
          <w:b/>
          <w:sz w:val="22"/>
          <w:szCs w:val="22"/>
        </w:rPr>
      </w:pPr>
    </w:p>
    <w:p w14:paraId="10CC9580" w14:textId="77777777" w:rsidR="0038725D" w:rsidRDefault="0038725D" w:rsidP="0038725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>ΙΩΑΝΝΑ ΔΙΑΜΑΝΤΟΠΟΥΛΟΥ</w:t>
      </w:r>
    </w:p>
    <w:p w14:paraId="139006F3" w14:textId="77777777" w:rsidR="0038725D" w:rsidRDefault="0038725D" w:rsidP="0038725D">
      <w:pPr>
        <w:jc w:val="both"/>
        <w:rPr>
          <w:rFonts w:ascii="Arial" w:hAnsi="Arial" w:cs="Arial"/>
          <w:b/>
          <w:sz w:val="22"/>
          <w:szCs w:val="22"/>
        </w:rPr>
      </w:pPr>
    </w:p>
    <w:p w14:paraId="17675BA4" w14:textId="77777777" w:rsidR="0038725D" w:rsidRDefault="0038725D" w:rsidP="0038725D">
      <w:pPr>
        <w:jc w:val="both"/>
        <w:rPr>
          <w:rFonts w:ascii="Arial" w:hAnsi="Arial" w:cs="Arial"/>
          <w:b/>
          <w:sz w:val="22"/>
          <w:szCs w:val="22"/>
        </w:rPr>
      </w:pPr>
    </w:p>
    <w:p w14:paraId="7333615E" w14:textId="77777777" w:rsidR="0038725D" w:rsidRDefault="0038725D" w:rsidP="0038725D">
      <w:pPr>
        <w:jc w:val="both"/>
        <w:rPr>
          <w:rFonts w:ascii="Arial" w:hAnsi="Arial" w:cs="Arial"/>
        </w:rPr>
      </w:pPr>
    </w:p>
    <w:tbl>
      <w:tblPr>
        <w:tblW w:w="11892" w:type="dxa"/>
        <w:tblInd w:w="108" w:type="dxa"/>
        <w:tblLook w:val="04A0" w:firstRow="1" w:lastRow="0" w:firstColumn="1" w:lastColumn="0" w:noHBand="0" w:noVBand="1"/>
      </w:tblPr>
      <w:tblGrid>
        <w:gridCol w:w="1736"/>
        <w:gridCol w:w="1496"/>
        <w:gridCol w:w="2700"/>
        <w:gridCol w:w="1740"/>
        <w:gridCol w:w="1560"/>
        <w:gridCol w:w="1400"/>
        <w:gridCol w:w="1260"/>
      </w:tblGrid>
      <w:tr w:rsidR="0038725D" w14:paraId="28B0DEBA" w14:textId="77777777" w:rsidTr="0038725D">
        <w:trPr>
          <w:trHeight w:val="255"/>
        </w:trPr>
        <w:tc>
          <w:tcPr>
            <w:tcW w:w="1736" w:type="dxa"/>
            <w:noWrap/>
            <w:vAlign w:val="bottom"/>
          </w:tcPr>
          <w:p w14:paraId="152B353C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496" w:type="dxa"/>
            <w:noWrap/>
            <w:vAlign w:val="bottom"/>
          </w:tcPr>
          <w:p w14:paraId="35A5E96F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2700" w:type="dxa"/>
            <w:noWrap/>
            <w:vAlign w:val="bottom"/>
          </w:tcPr>
          <w:p w14:paraId="38F9085D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740" w:type="dxa"/>
            <w:noWrap/>
            <w:vAlign w:val="bottom"/>
          </w:tcPr>
          <w:p w14:paraId="44C2A4BD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560" w:type="dxa"/>
            <w:noWrap/>
            <w:vAlign w:val="bottom"/>
          </w:tcPr>
          <w:p w14:paraId="7A36AF0A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400" w:type="dxa"/>
            <w:noWrap/>
            <w:vAlign w:val="bottom"/>
          </w:tcPr>
          <w:p w14:paraId="1EE5FE4F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260" w:type="dxa"/>
            <w:noWrap/>
            <w:vAlign w:val="bottom"/>
          </w:tcPr>
          <w:p w14:paraId="7859D0EC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</w:tr>
      <w:tr w:rsidR="0038725D" w14:paraId="54B8BF9E" w14:textId="77777777" w:rsidTr="0038725D">
        <w:trPr>
          <w:trHeight w:val="255"/>
        </w:trPr>
        <w:tc>
          <w:tcPr>
            <w:tcW w:w="1736" w:type="dxa"/>
            <w:noWrap/>
            <w:vAlign w:val="bottom"/>
            <w:hideMark/>
          </w:tcPr>
          <w:p w14:paraId="245D5C1D" w14:textId="7CCD9555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8BD80D9" wp14:editId="08A6A9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7225" cy="457200"/>
                  <wp:effectExtent l="0" t="0" r="9525" b="0"/>
                  <wp:wrapNone/>
                  <wp:docPr id="2" name="Εικόνα 2" descr="logoYYKA_vectoriz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9" descr="logoYYKA_vectoriz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38725D" w14:paraId="1AD1C821" w14:textId="77777777">
              <w:trPr>
                <w:trHeight w:val="255"/>
                <w:tblCellSpacing w:w="0" w:type="dxa"/>
              </w:trPr>
              <w:tc>
                <w:tcPr>
                  <w:tcW w:w="1720" w:type="dxa"/>
                  <w:vAlign w:val="bottom"/>
                </w:tcPr>
                <w:p w14:paraId="2CA39682" w14:textId="77777777" w:rsidR="0038725D" w:rsidRDefault="0038725D">
                  <w:pPr>
                    <w:suppressAutoHyphens w:val="0"/>
                    <w:rPr>
                      <w:rFonts w:ascii="Calibri" w:eastAsia="Times New Roman" w:hAnsi="Calibri" w:cs="Arial"/>
                      <w:color w:val="000000"/>
                      <w:kern w:val="0"/>
                      <w:sz w:val="14"/>
                      <w:szCs w:val="14"/>
                      <w:lang w:eastAsia="el-GR" w:bidi="ar-SA"/>
                    </w:rPr>
                  </w:pPr>
                </w:p>
              </w:tc>
            </w:tr>
          </w:tbl>
          <w:p w14:paraId="7CF757BA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496" w:type="dxa"/>
            <w:vMerge w:val="restart"/>
            <w:noWrap/>
            <w:vAlign w:val="bottom"/>
            <w:hideMark/>
          </w:tcPr>
          <w:p w14:paraId="37ED6E2F" w14:textId="796E86C0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904F2AE" wp14:editId="591443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257675" cy="581025"/>
                  <wp:effectExtent l="0" t="0" r="9525" b="9525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</w:tblGrid>
            <w:tr w:rsidR="0038725D" w14:paraId="2C758293" w14:textId="77777777">
              <w:trPr>
                <w:trHeight w:val="169"/>
                <w:tblCellSpacing w:w="0" w:type="dxa"/>
              </w:trPr>
              <w:tc>
                <w:tcPr>
                  <w:tcW w:w="1480" w:type="dxa"/>
                  <w:vMerge w:val="restart"/>
                  <w:vAlign w:val="bottom"/>
                </w:tcPr>
                <w:p w14:paraId="2AA8E568" w14:textId="77777777" w:rsidR="0038725D" w:rsidRDefault="0038725D">
                  <w:pPr>
                    <w:suppressAutoHyphens w:val="0"/>
                    <w:rPr>
                      <w:rFonts w:ascii="Tahoma" w:eastAsia="Times New Roman" w:hAnsi="Tahoma" w:cs="Tahoma"/>
                      <w:color w:val="000000"/>
                      <w:kern w:val="0"/>
                      <w:sz w:val="14"/>
                      <w:szCs w:val="14"/>
                      <w:lang w:eastAsia="el-GR" w:bidi="ar-SA"/>
                    </w:rPr>
                  </w:pPr>
                </w:p>
              </w:tc>
            </w:tr>
            <w:tr w:rsidR="0038725D" w14:paraId="4B1A2E8F" w14:textId="77777777">
              <w:trPr>
                <w:trHeight w:val="458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1F194B" w14:textId="77777777" w:rsidR="0038725D" w:rsidRDefault="0038725D">
                  <w:pPr>
                    <w:suppressAutoHyphens w:val="0"/>
                    <w:rPr>
                      <w:rFonts w:ascii="Tahoma" w:eastAsia="Times New Roman" w:hAnsi="Tahoma" w:cs="Tahoma"/>
                      <w:color w:val="000000"/>
                      <w:kern w:val="0"/>
                      <w:sz w:val="14"/>
                      <w:szCs w:val="14"/>
                      <w:lang w:eastAsia="el-GR" w:bidi="ar-SA"/>
                    </w:rPr>
                  </w:pPr>
                </w:p>
              </w:tc>
            </w:tr>
          </w:tbl>
          <w:p w14:paraId="4678F565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2700" w:type="dxa"/>
            <w:noWrap/>
            <w:vAlign w:val="bottom"/>
          </w:tcPr>
          <w:p w14:paraId="296B0E8A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740" w:type="dxa"/>
            <w:noWrap/>
            <w:vAlign w:val="bottom"/>
          </w:tcPr>
          <w:p w14:paraId="0B199EBA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560" w:type="dxa"/>
            <w:noWrap/>
            <w:vAlign w:val="bottom"/>
          </w:tcPr>
          <w:p w14:paraId="70EAE9D5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400" w:type="dxa"/>
            <w:noWrap/>
            <w:vAlign w:val="bottom"/>
          </w:tcPr>
          <w:p w14:paraId="7F198D48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260" w:type="dxa"/>
            <w:noWrap/>
            <w:vAlign w:val="bottom"/>
          </w:tcPr>
          <w:p w14:paraId="124DFB92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</w:tr>
      <w:tr w:rsidR="0038725D" w14:paraId="054FB63A" w14:textId="77777777" w:rsidTr="0038725D">
        <w:trPr>
          <w:trHeight w:val="255"/>
        </w:trPr>
        <w:tc>
          <w:tcPr>
            <w:tcW w:w="1736" w:type="dxa"/>
            <w:vAlign w:val="bottom"/>
            <w:hideMark/>
          </w:tcPr>
          <w:p w14:paraId="4E9BF759" w14:textId="77777777" w:rsidR="0038725D" w:rsidRDefault="0038725D">
            <w:pPr>
              <w:suppressAutoHyphens w:val="0"/>
              <w:jc w:val="center"/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el-GR" w:bidi="ar-SA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4"/>
                <w:szCs w:val="14"/>
                <w:lang w:eastAsia="el-GR" w:bidi="ar-SA"/>
              </w:rPr>
              <w:t>Υπουργείο Υγείας</w:t>
            </w:r>
          </w:p>
        </w:tc>
        <w:tc>
          <w:tcPr>
            <w:tcW w:w="0" w:type="auto"/>
            <w:vMerge/>
            <w:vAlign w:val="center"/>
            <w:hideMark/>
          </w:tcPr>
          <w:p w14:paraId="506D0133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2700" w:type="dxa"/>
            <w:noWrap/>
            <w:vAlign w:val="bottom"/>
          </w:tcPr>
          <w:p w14:paraId="00D3E2A3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740" w:type="dxa"/>
            <w:noWrap/>
            <w:vAlign w:val="bottom"/>
          </w:tcPr>
          <w:p w14:paraId="5BAA4A46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560" w:type="dxa"/>
            <w:noWrap/>
            <w:vAlign w:val="bottom"/>
          </w:tcPr>
          <w:p w14:paraId="2EF04F13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400" w:type="dxa"/>
            <w:noWrap/>
            <w:vAlign w:val="bottom"/>
          </w:tcPr>
          <w:p w14:paraId="54166391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260" w:type="dxa"/>
            <w:noWrap/>
            <w:vAlign w:val="bottom"/>
          </w:tcPr>
          <w:p w14:paraId="79F69F71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</w:tr>
      <w:tr w:rsidR="0038725D" w14:paraId="6D0901D3" w14:textId="77777777" w:rsidTr="0038725D">
        <w:trPr>
          <w:trHeight w:val="360"/>
        </w:trPr>
        <w:tc>
          <w:tcPr>
            <w:tcW w:w="1736" w:type="dxa"/>
            <w:noWrap/>
            <w:vAlign w:val="bottom"/>
          </w:tcPr>
          <w:p w14:paraId="5E0E926E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496" w:type="dxa"/>
            <w:noWrap/>
            <w:vAlign w:val="bottom"/>
          </w:tcPr>
          <w:p w14:paraId="70146B1D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2700" w:type="dxa"/>
            <w:noWrap/>
            <w:vAlign w:val="bottom"/>
          </w:tcPr>
          <w:p w14:paraId="5A5E199D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740" w:type="dxa"/>
            <w:noWrap/>
            <w:vAlign w:val="bottom"/>
          </w:tcPr>
          <w:p w14:paraId="67099365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560" w:type="dxa"/>
            <w:noWrap/>
            <w:vAlign w:val="bottom"/>
          </w:tcPr>
          <w:p w14:paraId="75687117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400" w:type="dxa"/>
            <w:noWrap/>
            <w:vAlign w:val="bottom"/>
          </w:tcPr>
          <w:p w14:paraId="42C772AC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260" w:type="dxa"/>
            <w:noWrap/>
            <w:vAlign w:val="bottom"/>
          </w:tcPr>
          <w:p w14:paraId="7886F8F0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</w:tr>
      <w:tr w:rsidR="0038725D" w14:paraId="764FC32F" w14:textId="77777777" w:rsidTr="0038725D">
        <w:trPr>
          <w:trHeight w:val="255"/>
        </w:trPr>
        <w:tc>
          <w:tcPr>
            <w:tcW w:w="1736" w:type="dxa"/>
            <w:noWrap/>
            <w:vAlign w:val="bottom"/>
          </w:tcPr>
          <w:p w14:paraId="0D97F890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496" w:type="dxa"/>
            <w:noWrap/>
            <w:vAlign w:val="bottom"/>
          </w:tcPr>
          <w:p w14:paraId="1A275800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2700" w:type="dxa"/>
            <w:noWrap/>
            <w:vAlign w:val="bottom"/>
          </w:tcPr>
          <w:p w14:paraId="7267A780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740" w:type="dxa"/>
            <w:noWrap/>
            <w:vAlign w:val="bottom"/>
          </w:tcPr>
          <w:p w14:paraId="0D91DFDA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560" w:type="dxa"/>
            <w:noWrap/>
            <w:vAlign w:val="bottom"/>
          </w:tcPr>
          <w:p w14:paraId="30455589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400" w:type="dxa"/>
            <w:noWrap/>
            <w:vAlign w:val="bottom"/>
          </w:tcPr>
          <w:p w14:paraId="6EEF2A1B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260" w:type="dxa"/>
            <w:noWrap/>
            <w:vAlign w:val="bottom"/>
          </w:tcPr>
          <w:p w14:paraId="682F36A2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</w:tr>
      <w:tr w:rsidR="0038725D" w14:paraId="0AF03571" w14:textId="77777777" w:rsidTr="0038725D">
        <w:trPr>
          <w:trHeight w:val="255"/>
        </w:trPr>
        <w:tc>
          <w:tcPr>
            <w:tcW w:w="1736" w:type="dxa"/>
            <w:noWrap/>
            <w:vAlign w:val="bottom"/>
          </w:tcPr>
          <w:p w14:paraId="6CFFD636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496" w:type="dxa"/>
            <w:noWrap/>
            <w:vAlign w:val="bottom"/>
          </w:tcPr>
          <w:p w14:paraId="2DC9C470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4440" w:type="dxa"/>
            <w:gridSpan w:val="2"/>
            <w:vAlign w:val="bottom"/>
            <w:hideMark/>
          </w:tcPr>
          <w:p w14:paraId="3081C90A" w14:textId="77777777" w:rsidR="0038725D" w:rsidRDefault="0038725D">
            <w:pPr>
              <w:suppressAutoHyphens w:val="0"/>
              <w:jc w:val="center"/>
              <w:rPr>
                <w:rFonts w:ascii="Calibri" w:eastAsia="Times New Roman" w:hAnsi="Calibri" w:cs="Arial"/>
                <w:color w:val="000000"/>
                <w:kern w:val="0"/>
                <w:sz w:val="14"/>
                <w:szCs w:val="14"/>
                <w:lang w:eastAsia="el-GR" w:bidi="ar-SA"/>
              </w:rPr>
            </w:pPr>
            <w:r>
              <w:rPr>
                <w:rFonts w:ascii="Calibri" w:eastAsia="Times New Roman" w:hAnsi="Calibri" w:cs="Arial"/>
                <w:color w:val="000000"/>
                <w:kern w:val="0"/>
                <w:sz w:val="14"/>
                <w:szCs w:val="14"/>
                <w:lang w:eastAsia="el-GR" w:bidi="ar-SA"/>
              </w:rPr>
              <w:t>Με την συγχρηματοδότηση της Ελλάδας και της Ευρωπαϊκής Ένωσης</w:t>
            </w:r>
          </w:p>
        </w:tc>
        <w:tc>
          <w:tcPr>
            <w:tcW w:w="1560" w:type="dxa"/>
            <w:noWrap/>
            <w:vAlign w:val="bottom"/>
          </w:tcPr>
          <w:p w14:paraId="7E0A61FD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400" w:type="dxa"/>
            <w:noWrap/>
            <w:vAlign w:val="bottom"/>
          </w:tcPr>
          <w:p w14:paraId="6F5E338C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  <w:tc>
          <w:tcPr>
            <w:tcW w:w="1260" w:type="dxa"/>
            <w:noWrap/>
            <w:vAlign w:val="bottom"/>
          </w:tcPr>
          <w:p w14:paraId="0BEC7FD1" w14:textId="77777777" w:rsidR="0038725D" w:rsidRDefault="0038725D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el-GR" w:bidi="ar-SA"/>
              </w:rPr>
            </w:pPr>
          </w:p>
        </w:tc>
      </w:tr>
    </w:tbl>
    <w:p w14:paraId="3C3EF296" w14:textId="77777777" w:rsidR="0038725D" w:rsidRDefault="0038725D" w:rsidP="0038725D">
      <w:pPr>
        <w:jc w:val="both"/>
        <w:rPr>
          <w:rFonts w:ascii="Arial" w:hAnsi="Arial" w:cs="Arial"/>
        </w:rPr>
      </w:pPr>
    </w:p>
    <w:p w14:paraId="55ED49B8" w14:textId="77777777" w:rsidR="0038725D" w:rsidRDefault="0038725D" w:rsidP="0038725D">
      <w:pPr>
        <w:jc w:val="both"/>
        <w:rPr>
          <w:rFonts w:ascii="Arial" w:hAnsi="Arial" w:cs="Arial"/>
        </w:rPr>
      </w:pPr>
    </w:p>
    <w:p w14:paraId="0B3200E6" w14:textId="77777777" w:rsidR="0038725D" w:rsidRDefault="0038725D" w:rsidP="0038725D">
      <w:pPr>
        <w:jc w:val="both"/>
        <w:rPr>
          <w:rFonts w:ascii="Arial" w:hAnsi="Arial" w:cs="Arial"/>
        </w:rPr>
      </w:pPr>
    </w:p>
    <w:p w14:paraId="18591DFF" w14:textId="77777777" w:rsidR="0038725D" w:rsidRDefault="0038725D" w:rsidP="0038725D">
      <w:pPr>
        <w:jc w:val="both"/>
        <w:rPr>
          <w:rFonts w:ascii="Arial" w:hAnsi="Arial" w:cs="Arial"/>
        </w:rPr>
      </w:pPr>
    </w:p>
    <w:p w14:paraId="2DE07A15" w14:textId="77777777" w:rsidR="0038725D" w:rsidRDefault="0038725D" w:rsidP="0038725D">
      <w:pPr>
        <w:jc w:val="both"/>
        <w:rPr>
          <w:rFonts w:ascii="Arial" w:hAnsi="Arial" w:cs="Arial"/>
        </w:rPr>
      </w:pPr>
    </w:p>
    <w:p w14:paraId="17B8452F" w14:textId="77777777" w:rsidR="0038725D" w:rsidRDefault="0038725D" w:rsidP="0038725D">
      <w:pPr>
        <w:jc w:val="both"/>
        <w:rPr>
          <w:rFonts w:ascii="Arial" w:hAnsi="Arial" w:cs="Arial"/>
        </w:rPr>
      </w:pPr>
    </w:p>
    <w:p w14:paraId="1342CF7A" w14:textId="77777777" w:rsidR="0038725D" w:rsidRDefault="0038725D" w:rsidP="0038725D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0"/>
        </w:rPr>
        <w:t>Κοινοποίηση:</w:t>
      </w:r>
    </w:p>
    <w:p w14:paraId="051E4607" w14:textId="77777777" w:rsidR="0038725D" w:rsidRDefault="0038725D" w:rsidP="0038725D">
      <w:pPr>
        <w:jc w:val="both"/>
        <w:rPr>
          <w:rFonts w:hint="eastAsia"/>
        </w:rPr>
      </w:pPr>
      <w:r>
        <w:rPr>
          <w:rFonts w:ascii="Arial" w:hAnsi="Arial" w:cs="Arial"/>
          <w:color w:val="000000"/>
          <w:sz w:val="20"/>
          <w:szCs w:val="20"/>
        </w:rPr>
        <w:t>-Δ3</w:t>
      </w:r>
    </w:p>
    <w:p w14:paraId="27846A6C" w14:textId="77777777" w:rsidR="001A15AF" w:rsidRDefault="001A15AF">
      <w:pPr>
        <w:rPr>
          <w:rFonts w:hint="eastAsia"/>
        </w:rPr>
      </w:pPr>
    </w:p>
    <w:sectPr w:rsidR="001A15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B5"/>
    <w:rsid w:val="001A15AF"/>
    <w:rsid w:val="0038725D"/>
    <w:rsid w:val="006650FA"/>
    <w:rsid w:val="00C11C65"/>
    <w:rsid w:val="00F3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5C62"/>
  <w15:chartTrackingRefBased/>
  <w15:docId w15:val="{E01A4A25-7859-4496-B066-409EB5B7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25D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Αγγελική Μενδρινού</dc:creator>
  <cp:keywords/>
  <dc:description/>
  <cp:lastModifiedBy>Αγγελική Μενδρινού</cp:lastModifiedBy>
  <cp:revision>3</cp:revision>
  <cp:lastPrinted>2018-07-20T06:49:00Z</cp:lastPrinted>
  <dcterms:created xsi:type="dcterms:W3CDTF">2018-07-20T06:14:00Z</dcterms:created>
  <dcterms:modified xsi:type="dcterms:W3CDTF">2018-09-04T13:03:00Z</dcterms:modified>
</cp:coreProperties>
</file>